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BDE8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C76C3" w:rsidRPr="00E960BB">
        <w:rPr>
          <w:rFonts w:ascii="Corbel" w:hAnsi="Corbel"/>
          <w:bCs/>
          <w:i/>
        </w:rPr>
        <w:t xml:space="preserve">Załącznik nr 1.5 do Zarządzenia Rektora UR  nr </w:t>
      </w:r>
      <w:r w:rsidR="00BC76C3">
        <w:rPr>
          <w:rFonts w:ascii="Corbel" w:hAnsi="Corbel"/>
          <w:bCs/>
          <w:i/>
        </w:rPr>
        <w:t>7</w:t>
      </w:r>
      <w:r w:rsidR="00BC76C3" w:rsidRPr="00E960BB">
        <w:rPr>
          <w:rFonts w:ascii="Corbel" w:hAnsi="Corbel"/>
          <w:bCs/>
          <w:i/>
        </w:rPr>
        <w:t>/20</w:t>
      </w:r>
      <w:r w:rsidR="00BC76C3">
        <w:rPr>
          <w:rFonts w:ascii="Corbel" w:hAnsi="Corbel"/>
          <w:bCs/>
          <w:i/>
        </w:rPr>
        <w:t>23</w:t>
      </w:r>
    </w:p>
    <w:p w14:paraId="22F5C5E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B6F4DB" w14:textId="77777777" w:rsidR="00984AB5" w:rsidRDefault="0071620A" w:rsidP="00984AB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84AB5">
        <w:rPr>
          <w:rFonts w:ascii="Corbel" w:hAnsi="Corbel"/>
          <w:i/>
          <w:smallCaps/>
          <w:sz w:val="24"/>
          <w:szCs w:val="24"/>
        </w:rPr>
        <w:t>202</w:t>
      </w:r>
      <w:r w:rsidR="0023314A">
        <w:rPr>
          <w:rFonts w:ascii="Corbel" w:hAnsi="Corbel"/>
          <w:i/>
          <w:smallCaps/>
          <w:sz w:val="24"/>
          <w:szCs w:val="24"/>
        </w:rPr>
        <w:t>3</w:t>
      </w:r>
      <w:r w:rsidR="00984AB5">
        <w:rPr>
          <w:rFonts w:ascii="Corbel" w:hAnsi="Corbel"/>
          <w:i/>
          <w:smallCaps/>
          <w:sz w:val="24"/>
          <w:szCs w:val="24"/>
        </w:rPr>
        <w:t>-202</w:t>
      </w:r>
      <w:r w:rsidR="0023314A">
        <w:rPr>
          <w:rFonts w:ascii="Corbel" w:hAnsi="Corbel"/>
          <w:i/>
          <w:smallCaps/>
          <w:sz w:val="24"/>
          <w:szCs w:val="24"/>
        </w:rPr>
        <w:t>8</w:t>
      </w:r>
    </w:p>
    <w:p w14:paraId="0ADC54A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1A804AD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06D7F">
        <w:rPr>
          <w:rFonts w:ascii="Corbel" w:hAnsi="Corbel"/>
          <w:sz w:val="20"/>
          <w:szCs w:val="20"/>
        </w:rPr>
        <w:t>20</w:t>
      </w:r>
      <w:r w:rsidR="00B708A9">
        <w:rPr>
          <w:rFonts w:ascii="Corbel" w:hAnsi="Corbel"/>
          <w:sz w:val="20"/>
          <w:szCs w:val="20"/>
        </w:rPr>
        <w:t>2</w:t>
      </w:r>
      <w:r w:rsidR="0023314A">
        <w:rPr>
          <w:rFonts w:ascii="Corbel" w:hAnsi="Corbel"/>
          <w:sz w:val="20"/>
          <w:szCs w:val="20"/>
        </w:rPr>
        <w:t>4</w:t>
      </w:r>
      <w:r w:rsidR="00806D7F">
        <w:rPr>
          <w:rFonts w:ascii="Corbel" w:hAnsi="Corbel"/>
          <w:sz w:val="20"/>
          <w:szCs w:val="20"/>
        </w:rPr>
        <w:t>/202</w:t>
      </w:r>
      <w:r w:rsidR="0023314A">
        <w:rPr>
          <w:rFonts w:ascii="Corbel" w:hAnsi="Corbel"/>
          <w:sz w:val="20"/>
          <w:szCs w:val="20"/>
        </w:rPr>
        <w:t>5</w:t>
      </w:r>
    </w:p>
    <w:p w14:paraId="65C8264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7266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843404" w14:textId="77777777" w:rsidTr="00EA6C99">
        <w:tc>
          <w:tcPr>
            <w:tcW w:w="2694" w:type="dxa"/>
            <w:vAlign w:val="center"/>
          </w:tcPr>
          <w:p w14:paraId="21DE0EC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EAA9E2" w14:textId="77777777" w:rsidR="0085747A" w:rsidRPr="00A63899" w:rsidRDefault="00570F54" w:rsidP="00A63899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A63899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14:paraId="44D75280" w14:textId="77777777" w:rsidTr="00EA6C99">
        <w:tc>
          <w:tcPr>
            <w:tcW w:w="2694" w:type="dxa"/>
            <w:vAlign w:val="center"/>
          </w:tcPr>
          <w:p w14:paraId="49CC73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73999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14:paraId="3AAB8A18" w14:textId="77777777" w:rsidTr="00EA6C99">
        <w:tc>
          <w:tcPr>
            <w:tcW w:w="2694" w:type="dxa"/>
            <w:vAlign w:val="center"/>
          </w:tcPr>
          <w:p w14:paraId="1384D7E3" w14:textId="77777777"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ADBB4" w14:textId="77777777"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14:paraId="757BEA9F" w14:textId="77777777" w:rsidTr="00EA6C99">
        <w:tc>
          <w:tcPr>
            <w:tcW w:w="2694" w:type="dxa"/>
            <w:vAlign w:val="center"/>
          </w:tcPr>
          <w:p w14:paraId="61DD7E4D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434A09" w14:textId="77777777"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14:paraId="7A28C20C" w14:textId="77777777" w:rsidTr="00EA6C99">
        <w:tc>
          <w:tcPr>
            <w:tcW w:w="2694" w:type="dxa"/>
            <w:vAlign w:val="center"/>
          </w:tcPr>
          <w:p w14:paraId="2DE4CE2C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C643ED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EC7B8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14:paraId="2951F7A5" w14:textId="77777777" w:rsidTr="00EA6C99">
        <w:tc>
          <w:tcPr>
            <w:tcW w:w="2694" w:type="dxa"/>
            <w:vAlign w:val="center"/>
          </w:tcPr>
          <w:p w14:paraId="08A9363B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923040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14:paraId="174FE616" w14:textId="77777777" w:rsidTr="00EA6C99">
        <w:tc>
          <w:tcPr>
            <w:tcW w:w="2694" w:type="dxa"/>
            <w:vAlign w:val="center"/>
          </w:tcPr>
          <w:p w14:paraId="48963A1A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3FC406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14:paraId="380DA20F" w14:textId="77777777" w:rsidTr="00EA6C99">
        <w:tc>
          <w:tcPr>
            <w:tcW w:w="2694" w:type="dxa"/>
            <w:vAlign w:val="center"/>
          </w:tcPr>
          <w:p w14:paraId="6F3A8D8A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4E623" w14:textId="77777777" w:rsidR="00EA6C99" w:rsidRPr="009C54AE" w:rsidRDefault="00AA15DA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1B7A048" w14:textId="77777777" w:rsidTr="00EA6C99">
        <w:tc>
          <w:tcPr>
            <w:tcW w:w="2694" w:type="dxa"/>
            <w:vAlign w:val="center"/>
          </w:tcPr>
          <w:p w14:paraId="7E0EEF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F456EE" w14:textId="77777777" w:rsidR="0085747A" w:rsidRPr="009C54AE" w:rsidRDefault="00A638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 3 i 4 </w:t>
            </w:r>
          </w:p>
        </w:tc>
      </w:tr>
      <w:tr w:rsidR="0085747A" w:rsidRPr="009C54AE" w14:paraId="16B0F30D" w14:textId="77777777" w:rsidTr="00EA6C99">
        <w:tc>
          <w:tcPr>
            <w:tcW w:w="2694" w:type="dxa"/>
            <w:vAlign w:val="center"/>
          </w:tcPr>
          <w:p w14:paraId="3C8CD0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2229F9" w14:textId="77777777" w:rsidR="0085747A" w:rsidRPr="009C54AE" w:rsidRDefault="00A63899" w:rsidP="00A63899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6D9107CA" w14:textId="77777777" w:rsidTr="00EA6C99">
        <w:tc>
          <w:tcPr>
            <w:tcW w:w="2694" w:type="dxa"/>
            <w:vAlign w:val="center"/>
          </w:tcPr>
          <w:p w14:paraId="1D68F90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26C644" w14:textId="77777777" w:rsidR="00923D7D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10CA499" w14:textId="77777777" w:rsidTr="00EA6C99">
        <w:tc>
          <w:tcPr>
            <w:tcW w:w="2694" w:type="dxa"/>
            <w:vAlign w:val="center"/>
          </w:tcPr>
          <w:p w14:paraId="6FE4B3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D5EDB2" w14:textId="3710B6B8"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54262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0BA16EE9" w14:textId="77777777" w:rsidTr="00EA6C99">
        <w:tc>
          <w:tcPr>
            <w:tcW w:w="2694" w:type="dxa"/>
            <w:vAlign w:val="center"/>
          </w:tcPr>
          <w:p w14:paraId="4D136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7326B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28A31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06211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32F76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DC00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4D40BD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6A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F088E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1E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CB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48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EDF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86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F48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FF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A8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3F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B046F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33B6" w14:textId="77777777" w:rsidR="00015B8F" w:rsidRPr="009C54AE" w:rsidRDefault="00A63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A995" w14:textId="77777777"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7227" w14:textId="77777777"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F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DD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A1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97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AB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1E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E76D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29E7F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9291B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EDC220" w14:textId="77777777"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3CFD8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D6C4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3CD2D6" w14:textId="77777777"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14:paraId="16715D5F" w14:textId="77777777"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-  Egzamin</w:t>
      </w:r>
    </w:p>
    <w:p w14:paraId="1617C248" w14:textId="77777777"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88503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A759AF" w14:textId="77777777" w:rsidTr="00745302">
        <w:tc>
          <w:tcPr>
            <w:tcW w:w="9670" w:type="dxa"/>
          </w:tcPr>
          <w:p w14:paraId="11E5DEF7" w14:textId="77777777"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14:paraId="4128720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AA6BA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FBC1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102F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FFE27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14:paraId="614FEA55" w14:textId="77777777" w:rsidTr="006B0D95">
        <w:tc>
          <w:tcPr>
            <w:tcW w:w="845" w:type="dxa"/>
            <w:vAlign w:val="center"/>
          </w:tcPr>
          <w:p w14:paraId="719FEB29" w14:textId="77777777" w:rsidR="006B0D95" w:rsidRPr="004826E2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F0D6E5F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przedszkolnej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wybranych koncepcji wychowania przedszkolnego </w:t>
            </w:r>
          </w:p>
        </w:tc>
      </w:tr>
      <w:tr w:rsidR="006B0D95" w:rsidRPr="009C54AE" w14:paraId="533B8D4D" w14:textId="77777777" w:rsidTr="006B0D95">
        <w:tc>
          <w:tcPr>
            <w:tcW w:w="845" w:type="dxa"/>
            <w:vAlign w:val="center"/>
          </w:tcPr>
          <w:p w14:paraId="51DDA515" w14:textId="77777777" w:rsidR="006B0D95" w:rsidRPr="009C54AE" w:rsidRDefault="004826E2" w:rsidP="00A638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F12E72D" w14:textId="77777777" w:rsidR="006B0D95" w:rsidRDefault="006B0D95" w:rsidP="00A638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edukacji dzieci w wieku przedszkolnym.</w:t>
            </w:r>
          </w:p>
        </w:tc>
      </w:tr>
      <w:tr w:rsidR="006B0D95" w:rsidRPr="009C54AE" w14:paraId="12A296EA" w14:textId="77777777" w:rsidTr="006B0D95">
        <w:tc>
          <w:tcPr>
            <w:tcW w:w="845" w:type="dxa"/>
            <w:vAlign w:val="center"/>
          </w:tcPr>
          <w:p w14:paraId="2EA8A8A7" w14:textId="77777777"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75AD4CE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14:paraId="771B2CC9" w14:textId="77777777" w:rsidTr="006B0D95">
        <w:tc>
          <w:tcPr>
            <w:tcW w:w="845" w:type="dxa"/>
            <w:vAlign w:val="center"/>
          </w:tcPr>
          <w:p w14:paraId="02844BB4" w14:textId="77777777"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858F0D0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14:paraId="06817379" w14:textId="77777777" w:rsidTr="006B0D95">
        <w:tc>
          <w:tcPr>
            <w:tcW w:w="845" w:type="dxa"/>
            <w:vAlign w:val="center"/>
          </w:tcPr>
          <w:p w14:paraId="689207F7" w14:textId="77777777"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45486CC4" w14:textId="77777777"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14:paraId="2F379B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50E1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F3888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454F95C" w14:textId="77777777" w:rsidTr="003351C9">
        <w:tc>
          <w:tcPr>
            <w:tcW w:w="1679" w:type="dxa"/>
            <w:vAlign w:val="center"/>
          </w:tcPr>
          <w:p w14:paraId="29CA9EE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D3FFE2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061B5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4D56" w:rsidRPr="008A14F6" w14:paraId="3A84032D" w14:textId="77777777" w:rsidTr="00A63899">
        <w:tc>
          <w:tcPr>
            <w:tcW w:w="1679" w:type="dxa"/>
          </w:tcPr>
          <w:p w14:paraId="3AEEFCFD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A14F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D6C4315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Student zna i rozumie terminologię używaną w pedagogice przedszkolnej i wczesnoszkolnej, jej źródła, miejsce oraz zastosowanie w obrębie pokrewnych dyscyplin naukowych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14:paraId="3D568047" w14:textId="77777777" w:rsidR="00854D56" w:rsidRPr="00A63899" w:rsidRDefault="001D1758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14:paraId="20E3AF36" w14:textId="77777777" w:rsidTr="00A63899">
        <w:tc>
          <w:tcPr>
            <w:tcW w:w="1679" w:type="dxa"/>
          </w:tcPr>
          <w:p w14:paraId="757AB7F3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FEFE6FA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Omówi koncepcje dziecka i dzieciństwa (Childhood Studies) i ich uwarunkowania kulturowe i społeczne.</w:t>
            </w:r>
          </w:p>
        </w:tc>
        <w:tc>
          <w:tcPr>
            <w:tcW w:w="1865" w:type="dxa"/>
            <w:vAlign w:val="center"/>
          </w:tcPr>
          <w:p w14:paraId="317CEED8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854D56" w:rsidRPr="008A14F6" w14:paraId="3E417E9F" w14:textId="77777777" w:rsidTr="00A63899">
        <w:tc>
          <w:tcPr>
            <w:tcW w:w="1679" w:type="dxa"/>
          </w:tcPr>
          <w:p w14:paraId="59C55CD1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86B298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 typy, cele i zasady funkcjonowania instytucji edukacyjnych przeznaczonych dla dzieci w wieku przedszkolnym, cele i zasady współpracy przedszkola z podmiotami zewnętrznymi.</w:t>
            </w:r>
          </w:p>
        </w:tc>
        <w:tc>
          <w:tcPr>
            <w:tcW w:w="1865" w:type="dxa"/>
            <w:vAlign w:val="center"/>
          </w:tcPr>
          <w:p w14:paraId="617E1D93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854D56" w:rsidRPr="008A14F6" w14:paraId="0722B18E" w14:textId="77777777" w:rsidTr="00A63899">
        <w:tc>
          <w:tcPr>
            <w:tcW w:w="1679" w:type="dxa"/>
          </w:tcPr>
          <w:p w14:paraId="71A37B04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7B33FD1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 xml:space="preserve">Integruje wiedzę teoretyczną z zakresu pedagogiki przedszkolnej, w tym wybrane modele i koncepcje pedagogiczne, w celu dokonania analizy i interpretacji złożonych problemów opiekuńczych, edukacyjnych i wychowawczych. </w:t>
            </w:r>
          </w:p>
        </w:tc>
        <w:tc>
          <w:tcPr>
            <w:tcW w:w="1865" w:type="dxa"/>
            <w:vAlign w:val="center"/>
          </w:tcPr>
          <w:p w14:paraId="22A3F60A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854D56" w:rsidRPr="008A14F6" w14:paraId="637B5155" w14:textId="77777777" w:rsidTr="00A63899">
        <w:tc>
          <w:tcPr>
            <w:tcW w:w="1679" w:type="dxa"/>
          </w:tcPr>
          <w:p w14:paraId="590258D8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4A174284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Planuje pracę w grupie przedszkolnej oraz wspiera dzieci w wyrażaniu swojej indywidualności w sposób twórczy.</w:t>
            </w:r>
          </w:p>
        </w:tc>
        <w:tc>
          <w:tcPr>
            <w:tcW w:w="1865" w:type="dxa"/>
            <w:vAlign w:val="center"/>
          </w:tcPr>
          <w:p w14:paraId="795F98F1" w14:textId="77777777"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854D56" w:rsidRPr="008A14F6" w14:paraId="2114557F" w14:textId="77777777" w:rsidTr="00A63899">
        <w:trPr>
          <w:trHeight w:val="615"/>
        </w:trPr>
        <w:tc>
          <w:tcPr>
            <w:tcW w:w="1679" w:type="dxa"/>
          </w:tcPr>
          <w:p w14:paraId="0CEC066B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5BEF6DC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wybraną koncepcję wychowania przedszkolnego.</w:t>
            </w:r>
          </w:p>
        </w:tc>
        <w:tc>
          <w:tcPr>
            <w:tcW w:w="1865" w:type="dxa"/>
            <w:vAlign w:val="center"/>
          </w:tcPr>
          <w:p w14:paraId="1A113469" w14:textId="77777777"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14:paraId="20A694BC" w14:textId="77777777" w:rsidTr="00A63899">
        <w:tc>
          <w:tcPr>
            <w:tcW w:w="1679" w:type="dxa"/>
          </w:tcPr>
          <w:p w14:paraId="2420A934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1407EEFC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Wybiera właściwy dla pracy przedszkola sposób postępowania oraz dobiera środki i metody pracy w celu efektywnego wykonania zadań zawodowych na etapie edukacji przedszkolnej.</w:t>
            </w:r>
          </w:p>
        </w:tc>
        <w:tc>
          <w:tcPr>
            <w:tcW w:w="1865" w:type="dxa"/>
            <w:vAlign w:val="center"/>
          </w:tcPr>
          <w:p w14:paraId="0F67EAC7" w14:textId="77777777"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14:paraId="1D3D8933" w14:textId="77777777" w:rsidTr="00A63899">
        <w:tc>
          <w:tcPr>
            <w:tcW w:w="1679" w:type="dxa"/>
          </w:tcPr>
          <w:p w14:paraId="31A4ABDE" w14:textId="77777777"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156226A3" w14:textId="77777777"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14:paraId="7170FD86" w14:textId="77777777"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PPiW.U11</w:t>
            </w:r>
          </w:p>
          <w:p w14:paraId="16BAF45E" w14:textId="77777777" w:rsidR="00854D56" w:rsidRPr="008A14F6" w:rsidRDefault="00854D56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14:paraId="5CC53534" w14:textId="77777777" w:rsidR="0085747A" w:rsidRPr="008A14F6" w:rsidRDefault="0085747A" w:rsidP="008A14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96F74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E98AA5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CBC61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D7E1C" w14:paraId="51DBD595" w14:textId="77777777" w:rsidTr="009D6B30">
        <w:tc>
          <w:tcPr>
            <w:tcW w:w="9520" w:type="dxa"/>
          </w:tcPr>
          <w:p w14:paraId="417C1FC6" w14:textId="77777777" w:rsidR="0085747A" w:rsidRPr="00ED7E1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D7E1C" w14:paraId="0EAAA220" w14:textId="77777777" w:rsidTr="009D6B30">
        <w:tc>
          <w:tcPr>
            <w:tcW w:w="9520" w:type="dxa"/>
          </w:tcPr>
          <w:p w14:paraId="799D891F" w14:textId="77777777" w:rsidR="00060ED1" w:rsidRPr="00ED7E1C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14:paraId="2BA25BDB" w14:textId="77777777" w:rsidR="0085747A" w:rsidRPr="00ED7E1C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ED7E1C" w14:paraId="647A3062" w14:textId="77777777" w:rsidTr="009D6B30">
        <w:tc>
          <w:tcPr>
            <w:tcW w:w="9520" w:type="dxa"/>
          </w:tcPr>
          <w:p w14:paraId="431A56A1" w14:textId="77777777" w:rsidR="00C50939" w:rsidRPr="00ED7E1C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ED7E1C">
              <w:rPr>
                <w:rFonts w:ascii="Corbel" w:eastAsia="Times New Roman" w:hAnsi="Corbel"/>
                <w:b/>
                <w:bCs/>
                <w:caps/>
                <w:color w:val="000000"/>
                <w:spacing w:val="50"/>
                <w:kern w:val="24"/>
                <w:position w:val="1"/>
                <w:sz w:val="24"/>
                <w:szCs w:val="24"/>
                <w:lang w:eastAsia="pl-PL"/>
              </w:rPr>
              <w:t xml:space="preserve"> </w:t>
            </w:r>
            <w:r w:rsidRPr="00ED7E1C">
              <w:rPr>
                <w:rFonts w:ascii="Corbel" w:hAnsi="Corbel"/>
                <w:bCs/>
                <w:sz w:val="24"/>
                <w:szCs w:val="24"/>
              </w:rPr>
              <w:t>Fryderyk Wilhelm Fröbel, Maria Montessori, Owidiusz Decroli. Przedstawiciele polskiej pedagogiki przedszkolnej</w:t>
            </w:r>
          </w:p>
        </w:tc>
      </w:tr>
      <w:tr w:rsidR="0085747A" w:rsidRPr="00ED7E1C" w14:paraId="76E4F26A" w14:textId="77777777" w:rsidTr="009D6B30">
        <w:tc>
          <w:tcPr>
            <w:tcW w:w="9520" w:type="dxa"/>
          </w:tcPr>
          <w:p w14:paraId="3E9F0DE5" w14:textId="77777777" w:rsidR="0085747A" w:rsidRPr="00ED7E1C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ED7E1C" w14:paraId="2AACEA50" w14:textId="77777777" w:rsidTr="009D6B30">
        <w:tc>
          <w:tcPr>
            <w:tcW w:w="9520" w:type="dxa"/>
          </w:tcPr>
          <w:p w14:paraId="4834BFBF" w14:textId="044C62BA" w:rsidR="009D6B30" w:rsidRPr="00ED7E1C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Współczesne tendencje i kierunki w pedagogice przedszkolnej. Społeczno- prawne podstawy funkcjonowania przedszkola- jako instytucji edukacyjnej.</w:t>
            </w:r>
          </w:p>
        </w:tc>
      </w:tr>
      <w:tr w:rsidR="009B0473" w:rsidRPr="00ED7E1C" w14:paraId="63200BDB" w14:textId="77777777" w:rsidTr="009D6B30">
        <w:tc>
          <w:tcPr>
            <w:tcW w:w="9520" w:type="dxa"/>
          </w:tcPr>
          <w:p w14:paraId="46A5D66E" w14:textId="77777777" w:rsidR="009B0473" w:rsidRPr="00ED7E1C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ED7E1C" w14:paraId="766D996B" w14:textId="77777777" w:rsidTr="009D6B30">
        <w:tc>
          <w:tcPr>
            <w:tcW w:w="9520" w:type="dxa"/>
          </w:tcPr>
          <w:p w14:paraId="5F73BEDA" w14:textId="31220C9F" w:rsidR="009D6B30" w:rsidRPr="00ED7E1C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  <w:r w:rsidR="00F54262" w:rsidRPr="00ED7E1C">
              <w:rPr>
                <w:rFonts w:ascii="Corbel" w:hAnsi="Corbel"/>
                <w:sz w:val="24"/>
                <w:szCs w:val="24"/>
              </w:rPr>
              <w:t xml:space="preserve"> Podstawa programowa wychowania przedszkolnego. </w:t>
            </w:r>
          </w:p>
        </w:tc>
      </w:tr>
      <w:tr w:rsidR="00C50939" w:rsidRPr="00ED7E1C" w14:paraId="4F02C719" w14:textId="77777777" w:rsidTr="009D6B30">
        <w:tc>
          <w:tcPr>
            <w:tcW w:w="9520" w:type="dxa"/>
          </w:tcPr>
          <w:p w14:paraId="65A3911C" w14:textId="77777777" w:rsidR="00C50939" w:rsidRPr="00ED7E1C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 w:rsidRPr="00ED7E1C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ED7E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D7E1C">
              <w:rPr>
                <w:rFonts w:ascii="Corbel" w:eastAsia="Times New Roman" w:hAnsi="Corbel"/>
                <w:sz w:val="24"/>
                <w:szCs w:val="24"/>
              </w:rPr>
              <w:t xml:space="preserve">style wychowania w praktyce </w:t>
            </w:r>
            <w:r w:rsidR="009B0473" w:rsidRPr="00ED7E1C">
              <w:rPr>
                <w:rFonts w:ascii="Corbel" w:eastAsia="Times New Roman" w:hAnsi="Corbel"/>
                <w:sz w:val="24"/>
                <w:szCs w:val="24"/>
              </w:rPr>
              <w:t>przedszkolnej</w:t>
            </w:r>
          </w:p>
        </w:tc>
      </w:tr>
      <w:tr w:rsidR="009D6B30" w:rsidRPr="00ED7E1C" w14:paraId="7581CAAC" w14:textId="77777777" w:rsidTr="009D6B30">
        <w:tc>
          <w:tcPr>
            <w:tcW w:w="9520" w:type="dxa"/>
          </w:tcPr>
          <w:p w14:paraId="389CE173" w14:textId="77777777" w:rsidR="009D6B30" w:rsidRPr="00ED7E1C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ED7E1C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ED7E1C" w14:paraId="01FBB886" w14:textId="77777777" w:rsidTr="009D6B30">
        <w:tc>
          <w:tcPr>
            <w:tcW w:w="9520" w:type="dxa"/>
          </w:tcPr>
          <w:p w14:paraId="0F4916C8" w14:textId="77777777" w:rsidR="009D6B30" w:rsidRPr="00ED7E1C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7E1C"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 w:rsidRPr="00ED7E1C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ED7E1C" w14:paraId="7F35A693" w14:textId="77777777" w:rsidTr="009D6B30">
        <w:tc>
          <w:tcPr>
            <w:tcW w:w="9520" w:type="dxa"/>
          </w:tcPr>
          <w:p w14:paraId="30E29332" w14:textId="77777777" w:rsidR="009D6B30" w:rsidRPr="00ED7E1C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E1C">
              <w:rPr>
                <w:rFonts w:ascii="Corbel" w:hAnsi="Corbel"/>
                <w:b w:val="0"/>
                <w:smallCaps w:val="0"/>
                <w:szCs w:val="24"/>
              </w:rPr>
              <w:t xml:space="preserve"> Dojrzałość</w:t>
            </w:r>
            <w:r w:rsidR="00C50939" w:rsidRPr="00ED7E1C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 w:rsidRPr="00ED7E1C"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ED7E1C" w14:paraId="0191E1AE" w14:textId="77777777" w:rsidTr="009D6B30">
        <w:tc>
          <w:tcPr>
            <w:tcW w:w="9520" w:type="dxa"/>
          </w:tcPr>
          <w:p w14:paraId="48445C33" w14:textId="77777777" w:rsidR="009D6B30" w:rsidRPr="00ED7E1C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7E1C">
              <w:rPr>
                <w:rFonts w:ascii="Corbel" w:hAnsi="Corbel"/>
                <w:b w:val="0"/>
                <w:smallCaps w:val="0"/>
                <w:szCs w:val="24"/>
              </w:rPr>
              <w:t>Nauczycielka przedszkola- jej rola w rozwoju dziecka w świetle deontologii nauczycielskiej.</w:t>
            </w:r>
          </w:p>
        </w:tc>
      </w:tr>
      <w:tr w:rsidR="00ED7E1C" w:rsidRPr="00ED7E1C" w14:paraId="2340B345" w14:textId="77777777" w:rsidTr="009D6B30">
        <w:tc>
          <w:tcPr>
            <w:tcW w:w="9520" w:type="dxa"/>
          </w:tcPr>
          <w:p w14:paraId="1A0A969D" w14:textId="67B23FF7" w:rsidR="00ED7E1C" w:rsidRPr="00ED7E1C" w:rsidRDefault="00ED7E1C" w:rsidP="00ED7E1C">
            <w:pPr>
              <w:pStyle w:val="Punktygwne"/>
              <w:tabs>
                <w:tab w:val="left" w:pos="53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</w:tbl>
    <w:p w14:paraId="548B78D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A6FB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205F3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31EE27" w14:textId="77777777" w:rsidTr="009B0473">
        <w:tc>
          <w:tcPr>
            <w:tcW w:w="9520" w:type="dxa"/>
          </w:tcPr>
          <w:p w14:paraId="6956AC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14:paraId="2BDDC50F" w14:textId="77777777" w:rsidTr="009B0473">
        <w:tc>
          <w:tcPr>
            <w:tcW w:w="9520" w:type="dxa"/>
          </w:tcPr>
          <w:p w14:paraId="204255AE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14:paraId="53CC4B33" w14:textId="77777777" w:rsidTr="009B0473">
        <w:tc>
          <w:tcPr>
            <w:tcW w:w="9520" w:type="dxa"/>
          </w:tcPr>
          <w:p w14:paraId="75DDA9E9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14:paraId="35325029" w14:textId="77777777" w:rsidTr="009B0473">
        <w:tc>
          <w:tcPr>
            <w:tcW w:w="9520" w:type="dxa"/>
          </w:tcPr>
          <w:p w14:paraId="5F6DD198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14:paraId="130EADE8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14:paraId="587FE011" w14:textId="77777777" w:rsidTr="009B0473">
        <w:tc>
          <w:tcPr>
            <w:tcW w:w="9520" w:type="dxa"/>
          </w:tcPr>
          <w:p w14:paraId="6639F52E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14:paraId="411F9021" w14:textId="77777777" w:rsidTr="009B0473">
        <w:tc>
          <w:tcPr>
            <w:tcW w:w="9520" w:type="dxa"/>
          </w:tcPr>
          <w:p w14:paraId="3CC3DDC5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14:paraId="737E89F4" w14:textId="77777777" w:rsidTr="009B0473">
        <w:tc>
          <w:tcPr>
            <w:tcW w:w="9520" w:type="dxa"/>
          </w:tcPr>
          <w:p w14:paraId="72E9195A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14:paraId="2560EFFF" w14:textId="77777777" w:rsidTr="009B0473">
        <w:tc>
          <w:tcPr>
            <w:tcW w:w="9520" w:type="dxa"/>
          </w:tcPr>
          <w:p w14:paraId="587F4402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14:paraId="4A168273" w14:textId="77777777" w:rsidTr="009B0473">
        <w:tc>
          <w:tcPr>
            <w:tcW w:w="9520" w:type="dxa"/>
          </w:tcPr>
          <w:p w14:paraId="12E3D95D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14:paraId="36A7B19C" w14:textId="77777777" w:rsidTr="009B0473">
        <w:tc>
          <w:tcPr>
            <w:tcW w:w="9520" w:type="dxa"/>
          </w:tcPr>
          <w:p w14:paraId="5C97626C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14:paraId="2B580A4F" w14:textId="77777777" w:rsidTr="009B0473">
        <w:tc>
          <w:tcPr>
            <w:tcW w:w="9520" w:type="dxa"/>
          </w:tcPr>
          <w:p w14:paraId="5A55887C" w14:textId="77777777"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14:paraId="1E61DC95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14:paraId="19B89572" w14:textId="77777777" w:rsidTr="009B0473">
        <w:tc>
          <w:tcPr>
            <w:tcW w:w="9520" w:type="dxa"/>
          </w:tcPr>
          <w:p w14:paraId="6B904BCB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14:paraId="0764760D" w14:textId="77777777" w:rsidTr="009B0473">
        <w:tc>
          <w:tcPr>
            <w:tcW w:w="9520" w:type="dxa"/>
          </w:tcPr>
          <w:p w14:paraId="594A0311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14:paraId="1E6E312F" w14:textId="77777777" w:rsidTr="009B0473">
        <w:tc>
          <w:tcPr>
            <w:tcW w:w="9520" w:type="dxa"/>
          </w:tcPr>
          <w:p w14:paraId="3411802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14:paraId="31BCBDA6" w14:textId="77777777" w:rsidTr="009B0473">
        <w:tc>
          <w:tcPr>
            <w:tcW w:w="9520" w:type="dxa"/>
          </w:tcPr>
          <w:p w14:paraId="0461A9D3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Udział przedszkola w budowaniu gotowości szkolnej.</w:t>
            </w:r>
          </w:p>
        </w:tc>
      </w:tr>
      <w:tr w:rsidR="009B0473" w:rsidRPr="009C54AE" w14:paraId="76C0AF45" w14:textId="77777777" w:rsidTr="009B0473">
        <w:tc>
          <w:tcPr>
            <w:tcW w:w="9520" w:type="dxa"/>
          </w:tcPr>
          <w:p w14:paraId="30C45369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Współpraca przedszkola z rodzicami i środowiskiem społecznym. </w:t>
            </w:r>
          </w:p>
        </w:tc>
      </w:tr>
      <w:tr w:rsidR="009B0473" w:rsidRPr="009C54AE" w14:paraId="765D48D0" w14:textId="77777777" w:rsidTr="009B0473">
        <w:tc>
          <w:tcPr>
            <w:tcW w:w="9520" w:type="dxa"/>
          </w:tcPr>
          <w:p w14:paraId="5910D8E2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14:paraId="73BF57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8471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A1436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96B9C" w14:textId="77777777" w:rsidR="00854D56" w:rsidRPr="009C54AE" w:rsidRDefault="00854D56" w:rsidP="00854D5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14:paraId="0122225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8CB90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A21AD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EC169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2B59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2A5F0EA" w14:textId="77777777" w:rsidTr="00C52732">
        <w:tc>
          <w:tcPr>
            <w:tcW w:w="1962" w:type="dxa"/>
            <w:vAlign w:val="center"/>
          </w:tcPr>
          <w:p w14:paraId="0D0DAC8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A06A7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520621F" w14:textId="77777777"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660F66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D9E8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4262" w:rsidRPr="004919E8" w14:paraId="17AE2B47" w14:textId="77777777" w:rsidTr="00A63899">
        <w:tc>
          <w:tcPr>
            <w:tcW w:w="1962" w:type="dxa"/>
          </w:tcPr>
          <w:p w14:paraId="0317FB3B" w14:textId="77777777" w:rsidR="00F54262" w:rsidRPr="004919E8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14:paraId="4A0DBF14" w14:textId="1B96909B" w:rsidR="00F54262" w:rsidRPr="004919E8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0C684866" w14:textId="10E117AF" w:rsidR="00F54262" w:rsidRPr="004919E8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F54262" w:rsidRPr="009C54AE" w14:paraId="6FBE90F0" w14:textId="77777777" w:rsidTr="00A63899">
        <w:tc>
          <w:tcPr>
            <w:tcW w:w="1962" w:type="dxa"/>
          </w:tcPr>
          <w:p w14:paraId="0FBEFB71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C0DDD1" w14:textId="5595BDB9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7E0A6480" w14:textId="42EBD0AF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4262" w:rsidRPr="009C54AE" w14:paraId="6EE8E1B9" w14:textId="77777777" w:rsidTr="00A63899">
        <w:tc>
          <w:tcPr>
            <w:tcW w:w="1962" w:type="dxa"/>
          </w:tcPr>
          <w:p w14:paraId="7CCB2C90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9798760" w14:textId="187AEF52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664B397A" w14:textId="7729F5EC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4262" w:rsidRPr="009C54AE" w14:paraId="417D5EF6" w14:textId="77777777" w:rsidTr="00A63899">
        <w:tc>
          <w:tcPr>
            <w:tcW w:w="1962" w:type="dxa"/>
          </w:tcPr>
          <w:p w14:paraId="77285F54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DE13B9" w14:textId="7AAE599C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7CA783EF" w14:textId="4D0D9D44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4262" w:rsidRPr="004A5501" w14:paraId="1D83F92D" w14:textId="77777777" w:rsidTr="00A63899">
        <w:tc>
          <w:tcPr>
            <w:tcW w:w="1962" w:type="dxa"/>
          </w:tcPr>
          <w:p w14:paraId="01B0D604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80F1857" w14:textId="0D36B170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7625A6FC" w14:textId="27DFDEA0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4262" w:rsidRPr="009C54AE" w14:paraId="79892B5C" w14:textId="77777777" w:rsidTr="00A63899">
        <w:tc>
          <w:tcPr>
            <w:tcW w:w="1962" w:type="dxa"/>
          </w:tcPr>
          <w:p w14:paraId="6AFAEEEA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37AC705C" w14:textId="249E80C7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6D5F3BE1" w14:textId="11976259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4262" w:rsidRPr="009C54AE" w14:paraId="7288BD84" w14:textId="77777777" w:rsidTr="00A63899">
        <w:tc>
          <w:tcPr>
            <w:tcW w:w="1962" w:type="dxa"/>
          </w:tcPr>
          <w:p w14:paraId="1E5155BF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31533477" w14:textId="0523EBBC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601075EC" w14:textId="6AB39BEA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4262" w:rsidRPr="009C54AE" w14:paraId="7D8DC110" w14:textId="77777777" w:rsidTr="00A63899">
        <w:tc>
          <w:tcPr>
            <w:tcW w:w="1962" w:type="dxa"/>
          </w:tcPr>
          <w:p w14:paraId="02DB688B" w14:textId="77777777" w:rsidR="00F54262" w:rsidRPr="009C54AE" w:rsidRDefault="00F54262" w:rsidP="00F542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36464C14" w14:textId="1ED33F59" w:rsidR="00F54262" w:rsidRPr="00424738" w:rsidRDefault="00F54262" w:rsidP="00F54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41E15BDB" w14:textId="007557E7" w:rsidR="00F54262" w:rsidRPr="00424738" w:rsidRDefault="00F54262" w:rsidP="00F54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234813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E054D" w14:textId="77777777"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14:paraId="132E5183" w14:textId="77777777"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14:paraId="627F9540" w14:textId="77777777" w:rsidTr="00923D7D">
        <w:tc>
          <w:tcPr>
            <w:tcW w:w="9670" w:type="dxa"/>
          </w:tcPr>
          <w:p w14:paraId="72F9CFD9" w14:textId="77777777" w:rsidR="003C7C6E" w:rsidRPr="004919E8" w:rsidRDefault="003C7C6E" w:rsidP="003C7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Punktowana aktywność w trakcie ćwiczeń, zaliczenie kolokwium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(po</w:t>
            </w:r>
            <w:r w:rsidR="00EB3B87"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zajęć)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-min. 51% punktów ocena dostateczna.</w:t>
            </w:r>
          </w:p>
          <w:p w14:paraId="74A7C00C" w14:textId="77777777" w:rsidR="0085747A" w:rsidRPr="009C54AE" w:rsidRDefault="003C7C6E" w:rsidP="0042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Zaliczenie egzaminu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38DB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B1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063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F6360E5" w14:textId="77777777" w:rsidTr="003E1941">
        <w:tc>
          <w:tcPr>
            <w:tcW w:w="4962" w:type="dxa"/>
            <w:vAlign w:val="center"/>
          </w:tcPr>
          <w:p w14:paraId="3A31E7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784DE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081E36" w14:textId="77777777" w:rsidTr="00923D7D">
        <w:tc>
          <w:tcPr>
            <w:tcW w:w="4962" w:type="dxa"/>
          </w:tcPr>
          <w:p w14:paraId="1288FA8D" w14:textId="77777777" w:rsidR="0085747A" w:rsidRPr="009C54AE" w:rsidRDefault="00C61DC5" w:rsidP="00BC76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C00A008" w14:textId="77777777" w:rsidR="0085747A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C61DC5" w:rsidRPr="009C54AE" w14:paraId="297E7A0C" w14:textId="77777777" w:rsidTr="00923D7D">
        <w:tc>
          <w:tcPr>
            <w:tcW w:w="4962" w:type="dxa"/>
          </w:tcPr>
          <w:p w14:paraId="657BC62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6D730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9E38BFE" w14:textId="77777777" w:rsidR="00C61DC5" w:rsidRPr="009C54AE" w:rsidRDefault="00806D7F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327913" w14:textId="77777777" w:rsidTr="00923D7D">
        <w:tc>
          <w:tcPr>
            <w:tcW w:w="4962" w:type="dxa"/>
          </w:tcPr>
          <w:p w14:paraId="741CF20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57ED8CF" w14:textId="77777777" w:rsidR="00806D7F" w:rsidRDefault="00C61DC5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</w:t>
            </w:r>
          </w:p>
          <w:p w14:paraId="3E5028E2" w14:textId="77777777" w:rsidR="00C61DC5" w:rsidRPr="009C54AE" w:rsidRDefault="00806D7F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 grupach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43D3BF9" w14:textId="77777777" w:rsidR="00C61DC5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14:paraId="0A62E2E6" w14:textId="77777777" w:rsidTr="00923D7D">
        <w:tc>
          <w:tcPr>
            <w:tcW w:w="4962" w:type="dxa"/>
          </w:tcPr>
          <w:p w14:paraId="175BC1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2A2890" w14:textId="77777777" w:rsidR="0085747A" w:rsidRPr="009C54AE" w:rsidRDefault="004A5501" w:rsidP="00AA1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A15DA">
              <w:rPr>
                <w:rFonts w:ascii="Corbel" w:hAnsi="Corbel"/>
                <w:sz w:val="24"/>
                <w:szCs w:val="24"/>
              </w:rPr>
              <w:t>3</w:t>
            </w:r>
            <w:r w:rsidR="00806D7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40F2FE40" w14:textId="77777777" w:rsidTr="00923D7D">
        <w:tc>
          <w:tcPr>
            <w:tcW w:w="4962" w:type="dxa"/>
          </w:tcPr>
          <w:p w14:paraId="0EA7491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AB4E98" w14:textId="77777777"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510BFB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E9750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ADA5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5C7CE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C35526" w14:textId="77777777" w:rsidTr="0071620A">
        <w:trPr>
          <w:trHeight w:val="397"/>
        </w:trPr>
        <w:tc>
          <w:tcPr>
            <w:tcW w:w="3544" w:type="dxa"/>
          </w:tcPr>
          <w:p w14:paraId="4D44C8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DF4768" w14:textId="77777777"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065D807D" w14:textId="77777777" w:rsidTr="0071620A">
        <w:trPr>
          <w:trHeight w:val="397"/>
        </w:trPr>
        <w:tc>
          <w:tcPr>
            <w:tcW w:w="3544" w:type="dxa"/>
          </w:tcPr>
          <w:p w14:paraId="22A649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646402" w14:textId="77777777"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4C16F4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A0831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3D1A87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14:paraId="2DF12551" w14:textId="77777777" w:rsidTr="0071620A">
        <w:trPr>
          <w:trHeight w:val="397"/>
        </w:trPr>
        <w:tc>
          <w:tcPr>
            <w:tcW w:w="7513" w:type="dxa"/>
          </w:tcPr>
          <w:p w14:paraId="2D382C3B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058EDA" w14:textId="77777777"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14:paraId="73461C9B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14:paraId="63C45739" w14:textId="77777777"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Karbowniczek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Struczyk M , Sobierańska D, Szpotowicz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14:paraId="7E531BB7" w14:textId="77777777"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Warszwa 2011</w:t>
            </w:r>
          </w:p>
          <w:p w14:paraId="555B3EE7" w14:textId="77777777"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Kataryńczuk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Kehily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14:paraId="288914D6" w14:textId="77777777"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Edukacja małego dziecka. Wybrane obszary, t.6 red. E. Ogrodzień-Mazur, U. Szuścik, A. Wąsiński, Kraków 2013</w:t>
            </w:r>
          </w:p>
        </w:tc>
      </w:tr>
      <w:tr w:rsidR="004A5501" w:rsidRPr="009C54AE" w14:paraId="72229FC3" w14:textId="77777777" w:rsidTr="0071620A">
        <w:trPr>
          <w:trHeight w:val="397"/>
        </w:trPr>
        <w:tc>
          <w:tcPr>
            <w:tcW w:w="7513" w:type="dxa"/>
          </w:tcPr>
          <w:p w14:paraId="17316A85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D03ED7" w14:textId="77777777"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14:paraId="1907A5BC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14:paraId="556DD8CA" w14:textId="77777777"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Kujawińska Z. Baw się z nami litrami. Zabawy ułatwiające naukę czytania, Kraków 2020</w:t>
            </w:r>
          </w:p>
        </w:tc>
      </w:tr>
    </w:tbl>
    <w:p w14:paraId="3557E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8485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F56ED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269EA" w14:textId="77777777" w:rsidR="00BC2217" w:rsidRDefault="00BC2217" w:rsidP="00C16ABF">
      <w:pPr>
        <w:spacing w:after="0" w:line="240" w:lineRule="auto"/>
      </w:pPr>
      <w:r>
        <w:separator/>
      </w:r>
    </w:p>
  </w:endnote>
  <w:endnote w:type="continuationSeparator" w:id="0">
    <w:p w14:paraId="7692B0BF" w14:textId="77777777" w:rsidR="00BC2217" w:rsidRDefault="00BC22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38DD0" w14:textId="77777777" w:rsidR="00BC2217" w:rsidRDefault="00BC2217" w:rsidP="00C16ABF">
      <w:pPr>
        <w:spacing w:after="0" w:line="240" w:lineRule="auto"/>
      </w:pPr>
      <w:r>
        <w:separator/>
      </w:r>
    </w:p>
  </w:footnote>
  <w:footnote w:type="continuationSeparator" w:id="0">
    <w:p w14:paraId="1C1770FE" w14:textId="77777777" w:rsidR="00BC2217" w:rsidRDefault="00BC2217" w:rsidP="00C16ABF">
      <w:pPr>
        <w:spacing w:after="0" w:line="240" w:lineRule="auto"/>
      </w:pPr>
      <w:r>
        <w:continuationSeparator/>
      </w:r>
    </w:p>
  </w:footnote>
  <w:footnote w:id="1">
    <w:p w14:paraId="47D4CD1D" w14:textId="77777777" w:rsidR="00EB3B87" w:rsidRDefault="00EB3B8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F28DD"/>
    <w:multiLevelType w:val="hybridMultilevel"/>
    <w:tmpl w:val="7E1A2C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8447170">
    <w:abstractNumId w:val="1"/>
  </w:num>
  <w:num w:numId="2" w16cid:durableId="113371235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C42"/>
    <w:rsid w:val="000F1C57"/>
    <w:rsid w:val="000F5615"/>
    <w:rsid w:val="00106A34"/>
    <w:rsid w:val="00124BFF"/>
    <w:rsid w:val="0012560E"/>
    <w:rsid w:val="00127108"/>
    <w:rsid w:val="00134B13"/>
    <w:rsid w:val="0014261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1758"/>
    <w:rsid w:val="001D657B"/>
    <w:rsid w:val="001D7B54"/>
    <w:rsid w:val="001E0209"/>
    <w:rsid w:val="001F2CA2"/>
    <w:rsid w:val="002144C0"/>
    <w:rsid w:val="00215DE5"/>
    <w:rsid w:val="0022477D"/>
    <w:rsid w:val="002268D7"/>
    <w:rsid w:val="002278A9"/>
    <w:rsid w:val="0023314A"/>
    <w:rsid w:val="002336F9"/>
    <w:rsid w:val="0024028F"/>
    <w:rsid w:val="00244ABC"/>
    <w:rsid w:val="00276F38"/>
    <w:rsid w:val="00281FF2"/>
    <w:rsid w:val="002857DE"/>
    <w:rsid w:val="0028639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A0A5B"/>
    <w:rsid w:val="003A1176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166C7"/>
    <w:rsid w:val="0042244A"/>
    <w:rsid w:val="00424738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D019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04C5"/>
    <w:rsid w:val="00543ACC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E6E8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26B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30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6D7F"/>
    <w:rsid w:val="0081554D"/>
    <w:rsid w:val="0081707E"/>
    <w:rsid w:val="008449B3"/>
    <w:rsid w:val="00854D56"/>
    <w:rsid w:val="0085747A"/>
    <w:rsid w:val="00872860"/>
    <w:rsid w:val="00877E14"/>
    <w:rsid w:val="00884922"/>
    <w:rsid w:val="00885F64"/>
    <w:rsid w:val="00887A85"/>
    <w:rsid w:val="008917F9"/>
    <w:rsid w:val="008A14F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AB5"/>
    <w:rsid w:val="00994CA4"/>
    <w:rsid w:val="0099736C"/>
    <w:rsid w:val="00997F14"/>
    <w:rsid w:val="009A78D9"/>
    <w:rsid w:val="009B0473"/>
    <w:rsid w:val="009B3AC4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899"/>
    <w:rsid w:val="00A72A14"/>
    <w:rsid w:val="00A84C85"/>
    <w:rsid w:val="00A97DE1"/>
    <w:rsid w:val="00AA15D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465"/>
    <w:rsid w:val="00B3130B"/>
    <w:rsid w:val="00B34F8C"/>
    <w:rsid w:val="00B40ADB"/>
    <w:rsid w:val="00B43B77"/>
    <w:rsid w:val="00B43E80"/>
    <w:rsid w:val="00B607DB"/>
    <w:rsid w:val="00B66529"/>
    <w:rsid w:val="00B708A9"/>
    <w:rsid w:val="00B75946"/>
    <w:rsid w:val="00B8056E"/>
    <w:rsid w:val="00B819C8"/>
    <w:rsid w:val="00B82308"/>
    <w:rsid w:val="00B90885"/>
    <w:rsid w:val="00BB520A"/>
    <w:rsid w:val="00BC2217"/>
    <w:rsid w:val="00BC76C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779"/>
    <w:rsid w:val="00C50939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A72C4"/>
    <w:rsid w:val="00CB42CB"/>
    <w:rsid w:val="00CC069B"/>
    <w:rsid w:val="00CD6897"/>
    <w:rsid w:val="00CE209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13B6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E4B"/>
    <w:rsid w:val="00E960BB"/>
    <w:rsid w:val="00EA2074"/>
    <w:rsid w:val="00EA4832"/>
    <w:rsid w:val="00EA4E9D"/>
    <w:rsid w:val="00EA6C99"/>
    <w:rsid w:val="00EB3B87"/>
    <w:rsid w:val="00EC4899"/>
    <w:rsid w:val="00EC7B83"/>
    <w:rsid w:val="00ED03AB"/>
    <w:rsid w:val="00ED288F"/>
    <w:rsid w:val="00ED32D2"/>
    <w:rsid w:val="00ED3FAB"/>
    <w:rsid w:val="00ED7E1C"/>
    <w:rsid w:val="00EE32DE"/>
    <w:rsid w:val="00EE5457"/>
    <w:rsid w:val="00EE7199"/>
    <w:rsid w:val="00EF415F"/>
    <w:rsid w:val="00F070AB"/>
    <w:rsid w:val="00F17567"/>
    <w:rsid w:val="00F27A7B"/>
    <w:rsid w:val="00F310A4"/>
    <w:rsid w:val="00F526AF"/>
    <w:rsid w:val="00F54262"/>
    <w:rsid w:val="00F617C3"/>
    <w:rsid w:val="00F64842"/>
    <w:rsid w:val="00F7066B"/>
    <w:rsid w:val="00F71BDE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A252E"/>
  <w15:docId w15:val="{63739FAC-6CA1-40AA-843C-88EAE0D5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2F57A-751B-4BAA-A844-2B547A05F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18</TotalTime>
  <Pages>5</Pages>
  <Words>1441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Mariola Kinal</cp:lastModifiedBy>
  <cp:revision>25</cp:revision>
  <cp:lastPrinted>2019-02-06T12:12:00Z</cp:lastPrinted>
  <dcterms:created xsi:type="dcterms:W3CDTF">2019-10-28T19:43:00Z</dcterms:created>
  <dcterms:modified xsi:type="dcterms:W3CDTF">2024-12-10T20:09:00Z</dcterms:modified>
</cp:coreProperties>
</file>